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97C5" w14:textId="77777777" w:rsidR="00C67752" w:rsidRPr="00326C82" w:rsidRDefault="00C67752" w:rsidP="006213D8">
      <w:pPr>
        <w:pStyle w:val="Heading1"/>
        <w:numPr>
          <w:ilvl w:val="0"/>
          <w:numId w:val="0"/>
        </w:numPr>
        <w:jc w:val="both"/>
        <w:rPr>
          <w:rFonts w:ascii="Futura XBlk BT" w:hAnsi="Futura XBlk BT"/>
          <w:sz w:val="40"/>
          <w:szCs w:val="40"/>
          <w:u w:val="none"/>
          <w:lang w:val="en-GB"/>
        </w:rPr>
      </w:pPr>
      <w:r w:rsidRPr="00326C82">
        <w:rPr>
          <w:rFonts w:ascii="Futura XBlk BT" w:hAnsi="Futura XBlk BT"/>
          <w:sz w:val="40"/>
          <w:szCs w:val="40"/>
          <w:u w:val="none"/>
          <w:lang w:val="en-GB"/>
        </w:rPr>
        <w:t>STRATTON PLAYGROUP</w:t>
      </w:r>
    </w:p>
    <w:p w14:paraId="2FEC2414" w14:textId="77777777" w:rsidR="00C67752" w:rsidRPr="00070C02" w:rsidRDefault="00C67752" w:rsidP="004B2D4E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1130DFFF" w14:textId="7F5CAD9E" w:rsidR="00C67752" w:rsidRPr="00877733" w:rsidRDefault="00C403E3" w:rsidP="00C938B8">
      <w:pPr>
        <w:pStyle w:val="Heading1"/>
        <w:numPr>
          <w:ilvl w:val="0"/>
          <w:numId w:val="0"/>
        </w:numPr>
        <w:jc w:val="both"/>
        <w:rPr>
          <w:rFonts w:ascii="Futura Lt BT" w:hAnsi="Futura Lt BT"/>
          <w:sz w:val="28"/>
          <w:szCs w:val="28"/>
          <w:lang w:val="en-GB"/>
        </w:rPr>
      </w:pPr>
      <w:r>
        <w:rPr>
          <w:rFonts w:ascii="Futura Lt BT" w:hAnsi="Futura Lt BT"/>
          <w:sz w:val="28"/>
          <w:szCs w:val="28"/>
          <w:lang w:val="en-GB"/>
        </w:rPr>
        <w:t xml:space="preserve">11 </w:t>
      </w:r>
      <w:r w:rsidR="00070C02" w:rsidRPr="00877733">
        <w:rPr>
          <w:rFonts w:ascii="Futura Lt BT" w:hAnsi="Futura Lt BT"/>
          <w:sz w:val="28"/>
          <w:szCs w:val="28"/>
          <w:lang w:val="en-GB"/>
        </w:rPr>
        <w:t>Reserves</w:t>
      </w:r>
      <w:r w:rsidR="00B113F7" w:rsidRPr="00877733">
        <w:rPr>
          <w:rFonts w:ascii="Futura Lt BT" w:hAnsi="Futura Lt BT"/>
          <w:sz w:val="28"/>
          <w:szCs w:val="28"/>
          <w:lang w:val="en-GB"/>
        </w:rPr>
        <w:t xml:space="preserve"> </w:t>
      </w:r>
      <w:r w:rsidR="004B2D4E" w:rsidRPr="00877733">
        <w:rPr>
          <w:rFonts w:ascii="Futura Lt BT" w:hAnsi="Futura Lt BT"/>
          <w:sz w:val="28"/>
          <w:szCs w:val="28"/>
          <w:lang w:val="en-GB"/>
        </w:rPr>
        <w:t>policy</w:t>
      </w:r>
      <w:r w:rsidR="00C3725F">
        <w:rPr>
          <w:rFonts w:ascii="Futura Lt BT" w:hAnsi="Futura Lt BT"/>
          <w:sz w:val="28"/>
          <w:szCs w:val="28"/>
          <w:lang w:val="en-GB"/>
        </w:rPr>
        <w:t xml:space="preserve"> </w:t>
      </w:r>
      <w:r w:rsidR="006F0C9C">
        <w:rPr>
          <w:rFonts w:ascii="Futura Lt BT" w:hAnsi="Futura Lt BT"/>
          <w:sz w:val="28"/>
          <w:szCs w:val="28"/>
          <w:lang w:val="en-GB"/>
        </w:rPr>
        <w:t>2024-2025</w:t>
      </w:r>
    </w:p>
    <w:p w14:paraId="1B0DED1D" w14:textId="77777777" w:rsidR="00877733" w:rsidRPr="00877733" w:rsidRDefault="00877733" w:rsidP="00C938B8">
      <w:pPr>
        <w:rPr>
          <w:sz w:val="22"/>
          <w:szCs w:val="22"/>
          <w:lang w:val="en-GB"/>
        </w:rPr>
      </w:pPr>
    </w:p>
    <w:p w14:paraId="004E4336" w14:textId="77777777" w:rsidR="001F094C" w:rsidRDefault="001F094C" w:rsidP="00C938B8">
      <w:pPr>
        <w:jc w:val="both"/>
        <w:rPr>
          <w:rFonts w:ascii="Futura Lt BT" w:hAnsi="Futura Lt BT"/>
          <w:b/>
          <w:sz w:val="22"/>
          <w:szCs w:val="22"/>
          <w:lang w:val="en-GB"/>
        </w:rPr>
      </w:pPr>
      <w:r w:rsidRPr="00070C02">
        <w:rPr>
          <w:rFonts w:ascii="Futura Lt BT" w:hAnsi="Futura Lt BT"/>
          <w:b/>
          <w:sz w:val="22"/>
          <w:szCs w:val="22"/>
          <w:lang w:val="en-GB"/>
        </w:rPr>
        <w:t>General</w:t>
      </w:r>
    </w:p>
    <w:p w14:paraId="557521A4" w14:textId="77777777" w:rsidR="00877733" w:rsidRDefault="00877733" w:rsidP="00C938B8">
      <w:pPr>
        <w:jc w:val="both"/>
        <w:rPr>
          <w:rFonts w:ascii="Futura Lt BT" w:hAnsi="Futura Lt BT"/>
          <w:sz w:val="22"/>
          <w:szCs w:val="22"/>
          <w:lang w:val="en-GB"/>
        </w:rPr>
      </w:pPr>
      <w:r>
        <w:rPr>
          <w:rFonts w:ascii="Futura Lt BT" w:hAnsi="Futura Lt BT"/>
          <w:sz w:val="22"/>
          <w:szCs w:val="22"/>
          <w:lang w:val="en-GB"/>
        </w:rPr>
        <w:t>It is a requirement of the Charity Commission that charitable groups have a policy on the level of reserves and that they maintain a reserve budget.</w:t>
      </w:r>
    </w:p>
    <w:p w14:paraId="0998852C" w14:textId="77777777" w:rsidR="00877733" w:rsidRPr="00070C02" w:rsidRDefault="00877733" w:rsidP="00C938B8">
      <w:pPr>
        <w:jc w:val="both"/>
        <w:rPr>
          <w:rFonts w:ascii="Futura Lt BT" w:hAnsi="Futura Lt BT"/>
          <w:b/>
          <w:sz w:val="22"/>
          <w:szCs w:val="22"/>
          <w:lang w:val="en-GB"/>
        </w:rPr>
      </w:pPr>
    </w:p>
    <w:p w14:paraId="3B399CC3" w14:textId="77777777" w:rsidR="000E387D" w:rsidRDefault="00070C02" w:rsidP="00C938B8">
      <w:pPr>
        <w:jc w:val="both"/>
        <w:rPr>
          <w:rFonts w:ascii="Futura Lt BT" w:hAnsi="Futura Lt BT"/>
          <w:sz w:val="22"/>
          <w:szCs w:val="22"/>
          <w:lang w:val="en-GB"/>
        </w:rPr>
      </w:pPr>
      <w:r>
        <w:rPr>
          <w:rFonts w:ascii="Futura Lt BT" w:hAnsi="Futura Lt BT"/>
          <w:sz w:val="22"/>
          <w:szCs w:val="22"/>
          <w:lang w:val="en-GB"/>
        </w:rPr>
        <w:t>Our budget must</w:t>
      </w:r>
      <w:r w:rsidRPr="00070C02">
        <w:rPr>
          <w:rFonts w:ascii="Futura Lt BT" w:hAnsi="Futura Lt BT"/>
          <w:sz w:val="22"/>
          <w:szCs w:val="22"/>
          <w:lang w:val="en-GB"/>
        </w:rPr>
        <w:t xml:space="preserve"> allow for an emergency contingency fund, for such things as unexpected</w:t>
      </w:r>
      <w:r>
        <w:rPr>
          <w:rFonts w:ascii="Futura Lt BT" w:hAnsi="Futura Lt BT"/>
          <w:sz w:val="22"/>
          <w:szCs w:val="22"/>
          <w:lang w:val="en-GB"/>
        </w:rPr>
        <w:t xml:space="preserve"> redundancies, emergency repairs, etc. The amount must be agreed by the committee.</w:t>
      </w:r>
    </w:p>
    <w:p w14:paraId="2C3FAC06" w14:textId="77777777" w:rsidR="00070C02" w:rsidRDefault="00070C02" w:rsidP="00C938B8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21B72B16" w14:textId="77777777" w:rsidR="00070C02" w:rsidRDefault="00070C02" w:rsidP="00C938B8">
      <w:pPr>
        <w:jc w:val="both"/>
        <w:rPr>
          <w:rFonts w:ascii="Futura Lt BT" w:hAnsi="Futura Lt BT"/>
          <w:sz w:val="22"/>
          <w:szCs w:val="22"/>
          <w:lang w:val="en-GB"/>
        </w:rPr>
      </w:pPr>
      <w:r>
        <w:rPr>
          <w:rFonts w:ascii="Futura Lt BT" w:hAnsi="Futura Lt BT"/>
          <w:sz w:val="22"/>
          <w:szCs w:val="22"/>
          <w:lang w:val="en-GB"/>
        </w:rPr>
        <w:t>As the level of financial activity changes, the size of the contingency fund will also need to change. To deal with this, the contingency fund must be set as a number of months’ expenditure (rather than a fixed sum).</w:t>
      </w:r>
    </w:p>
    <w:p w14:paraId="0AFCBAB8" w14:textId="77777777" w:rsidR="00877733" w:rsidRDefault="00877733" w:rsidP="00C938B8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1C93E283" w14:textId="6BE45048" w:rsidR="005D7872" w:rsidRDefault="005D7872" w:rsidP="00C938B8">
      <w:pPr>
        <w:jc w:val="both"/>
        <w:rPr>
          <w:rFonts w:ascii="Futura Lt BT" w:hAnsi="Futura Lt BT"/>
          <w:sz w:val="22"/>
          <w:szCs w:val="22"/>
          <w:lang w:val="en-GB"/>
        </w:rPr>
      </w:pPr>
      <w:r>
        <w:rPr>
          <w:rFonts w:ascii="Futura Lt BT" w:hAnsi="Futura Lt BT"/>
          <w:sz w:val="22"/>
          <w:szCs w:val="22"/>
          <w:lang w:val="en-GB"/>
        </w:rPr>
        <w:t>The Redundancy Fund has been set at …</w:t>
      </w:r>
      <w:r w:rsidR="00DC4F92">
        <w:rPr>
          <w:rFonts w:ascii="Futura Lt BT" w:hAnsi="Futura Lt BT"/>
          <w:b/>
          <w:color w:val="0000FF"/>
          <w:sz w:val="22"/>
          <w:szCs w:val="22"/>
          <w:lang w:val="en-GB"/>
        </w:rPr>
        <w:t>£</w:t>
      </w:r>
      <w:r w:rsidR="00747B52">
        <w:rPr>
          <w:rFonts w:ascii="Futura Lt BT" w:hAnsi="Futura Lt BT"/>
          <w:b/>
          <w:color w:val="0000FF"/>
          <w:sz w:val="22"/>
          <w:szCs w:val="22"/>
          <w:lang w:val="en-GB"/>
        </w:rPr>
        <w:t>18,350</w:t>
      </w:r>
      <w:r>
        <w:rPr>
          <w:rFonts w:ascii="Futura Lt BT" w:hAnsi="Futura Lt BT"/>
          <w:sz w:val="22"/>
          <w:szCs w:val="22"/>
          <w:lang w:val="en-GB"/>
        </w:rPr>
        <w:t>...</w:t>
      </w:r>
      <w:r w:rsidR="00E91290">
        <w:rPr>
          <w:rFonts w:ascii="Futura Lt BT" w:hAnsi="Futura Lt BT"/>
          <w:sz w:val="22"/>
          <w:szCs w:val="22"/>
          <w:lang w:val="en-GB"/>
        </w:rPr>
        <w:t xml:space="preserve"> (</w:t>
      </w:r>
      <w:r w:rsidR="007F1B9F">
        <w:rPr>
          <w:rFonts w:ascii="Futura Lt BT" w:hAnsi="Futura Lt BT"/>
          <w:sz w:val="22"/>
          <w:szCs w:val="22"/>
          <w:lang w:val="en-GB"/>
        </w:rPr>
        <w:t>Figures</w:t>
      </w:r>
      <w:r w:rsidR="00E91290">
        <w:rPr>
          <w:rFonts w:ascii="Futura Lt BT" w:hAnsi="Futura Lt BT"/>
          <w:sz w:val="22"/>
          <w:szCs w:val="22"/>
          <w:lang w:val="en-GB"/>
        </w:rPr>
        <w:t xml:space="preserve"> correct at </w:t>
      </w:r>
      <w:r w:rsidR="0007780B">
        <w:rPr>
          <w:rFonts w:ascii="Futura Lt BT" w:hAnsi="Futura Lt BT"/>
          <w:sz w:val="22"/>
          <w:szCs w:val="22"/>
          <w:lang w:val="en-GB"/>
        </w:rPr>
        <w:t>Oct</w:t>
      </w:r>
      <w:r w:rsidR="00C3725F">
        <w:rPr>
          <w:rFonts w:ascii="Futura Lt BT" w:hAnsi="Futura Lt BT"/>
          <w:sz w:val="22"/>
          <w:szCs w:val="22"/>
          <w:lang w:val="en-GB"/>
        </w:rPr>
        <w:t>-2</w:t>
      </w:r>
      <w:r w:rsidR="00747B52">
        <w:rPr>
          <w:rFonts w:ascii="Futura Lt BT" w:hAnsi="Futura Lt BT"/>
          <w:sz w:val="22"/>
          <w:szCs w:val="22"/>
          <w:lang w:val="en-GB"/>
        </w:rPr>
        <w:t>4</w:t>
      </w:r>
      <w:r w:rsidR="00E91290">
        <w:rPr>
          <w:rFonts w:ascii="Futura Lt BT" w:hAnsi="Futura Lt BT"/>
          <w:sz w:val="22"/>
          <w:szCs w:val="22"/>
          <w:lang w:val="en-GB"/>
        </w:rPr>
        <w:t>).</w:t>
      </w:r>
    </w:p>
    <w:p w14:paraId="706581DF" w14:textId="77777777" w:rsidR="005D7872" w:rsidRDefault="005D7872" w:rsidP="00C938B8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01343064" w14:textId="3C704F7F" w:rsidR="00C938B8" w:rsidRDefault="00877733" w:rsidP="00C938B8">
      <w:pPr>
        <w:jc w:val="both"/>
        <w:rPr>
          <w:rFonts w:ascii="Futura Lt BT" w:hAnsi="Futura Lt BT"/>
          <w:sz w:val="22"/>
          <w:szCs w:val="22"/>
          <w:lang w:val="en-GB"/>
        </w:rPr>
      </w:pPr>
      <w:r>
        <w:rPr>
          <w:rFonts w:ascii="Futura Lt BT" w:hAnsi="Futura Lt BT"/>
          <w:sz w:val="22"/>
          <w:szCs w:val="22"/>
          <w:lang w:val="en-GB"/>
        </w:rPr>
        <w:t>The contingenc</w:t>
      </w:r>
      <w:r w:rsidR="00300935">
        <w:rPr>
          <w:rFonts w:ascii="Futura Lt BT" w:hAnsi="Futura Lt BT"/>
          <w:sz w:val="22"/>
          <w:szCs w:val="22"/>
          <w:lang w:val="en-GB"/>
        </w:rPr>
        <w:t>y fund has been set at …</w:t>
      </w:r>
      <w:r w:rsidR="00544506" w:rsidRPr="005D7872">
        <w:rPr>
          <w:rFonts w:ascii="Futura Lt BT" w:hAnsi="Futura Lt BT"/>
          <w:b/>
          <w:color w:val="0000FF"/>
          <w:sz w:val="22"/>
          <w:szCs w:val="22"/>
          <w:lang w:val="en-GB"/>
        </w:rPr>
        <w:t>ONE</w:t>
      </w:r>
      <w:r w:rsidR="00300935">
        <w:rPr>
          <w:rFonts w:ascii="Futura Lt BT" w:hAnsi="Futura Lt BT"/>
          <w:sz w:val="22"/>
          <w:szCs w:val="22"/>
          <w:lang w:val="en-GB"/>
        </w:rPr>
        <w:t>… term</w:t>
      </w:r>
      <w:r w:rsidR="005E2E24">
        <w:rPr>
          <w:rFonts w:ascii="Futura Lt BT" w:hAnsi="Futura Lt BT"/>
          <w:sz w:val="22"/>
          <w:szCs w:val="22"/>
          <w:lang w:val="en-GB"/>
        </w:rPr>
        <w:t>’</w:t>
      </w:r>
      <w:r w:rsidR="00300935">
        <w:rPr>
          <w:rFonts w:ascii="Futura Lt BT" w:hAnsi="Futura Lt BT"/>
          <w:sz w:val="22"/>
          <w:szCs w:val="22"/>
          <w:lang w:val="en-GB"/>
        </w:rPr>
        <w:t>s</w:t>
      </w:r>
      <w:r>
        <w:rPr>
          <w:rFonts w:ascii="Futura Lt BT" w:hAnsi="Futura Lt BT"/>
          <w:sz w:val="22"/>
          <w:szCs w:val="22"/>
          <w:lang w:val="en-GB"/>
        </w:rPr>
        <w:t xml:space="preserve"> expenditure</w:t>
      </w:r>
      <w:r w:rsidR="00E91290">
        <w:rPr>
          <w:rFonts w:ascii="Futura Lt BT" w:hAnsi="Futura Lt BT"/>
          <w:sz w:val="22"/>
          <w:szCs w:val="22"/>
          <w:lang w:val="en-GB"/>
        </w:rPr>
        <w:t xml:space="preserve">, which is currently </w:t>
      </w:r>
      <w:r w:rsidR="004C741E">
        <w:rPr>
          <w:rFonts w:ascii="Futura Lt BT" w:hAnsi="Futura Lt BT"/>
          <w:sz w:val="22"/>
          <w:szCs w:val="22"/>
          <w:lang w:val="en-GB"/>
        </w:rPr>
        <w:t>approx.</w:t>
      </w:r>
      <w:r w:rsidR="00E91290">
        <w:rPr>
          <w:rFonts w:ascii="Futura Lt BT" w:hAnsi="Futura Lt BT"/>
          <w:sz w:val="22"/>
          <w:szCs w:val="22"/>
          <w:lang w:val="en-GB"/>
        </w:rPr>
        <w:t>…</w:t>
      </w:r>
      <w:r w:rsidR="004C741E">
        <w:rPr>
          <w:rFonts w:ascii="Futura Lt BT" w:hAnsi="Futura Lt BT"/>
          <w:b/>
          <w:color w:val="0000FF"/>
          <w:sz w:val="22"/>
          <w:szCs w:val="22"/>
          <w:lang w:val="en-GB"/>
        </w:rPr>
        <w:t>£</w:t>
      </w:r>
      <w:r w:rsidR="00747B52">
        <w:rPr>
          <w:rFonts w:ascii="Futura Lt BT" w:hAnsi="Futura Lt BT"/>
          <w:b/>
          <w:color w:val="0000FF"/>
          <w:sz w:val="22"/>
          <w:szCs w:val="22"/>
          <w:lang w:val="en-GB"/>
        </w:rPr>
        <w:t>4,000</w:t>
      </w:r>
      <w:r w:rsidR="00E91290">
        <w:rPr>
          <w:rFonts w:ascii="Futura Lt BT" w:hAnsi="Futura Lt BT"/>
          <w:sz w:val="22"/>
          <w:szCs w:val="22"/>
          <w:lang w:val="en-GB"/>
        </w:rPr>
        <w:t>..., plus</w:t>
      </w:r>
      <w:r w:rsidR="005D7872">
        <w:rPr>
          <w:rFonts w:ascii="Futura Lt BT" w:hAnsi="Futura Lt BT"/>
          <w:sz w:val="22"/>
          <w:szCs w:val="22"/>
          <w:lang w:val="en-GB"/>
        </w:rPr>
        <w:t xml:space="preserve"> </w:t>
      </w:r>
      <w:r w:rsidR="005D7872" w:rsidRPr="00D949CE">
        <w:rPr>
          <w:rFonts w:ascii="Futura Lt BT" w:hAnsi="Futura Lt BT"/>
          <w:sz w:val="22"/>
          <w:szCs w:val="22"/>
          <w:lang w:val="en-GB"/>
        </w:rPr>
        <w:t>…</w:t>
      </w:r>
      <w:r w:rsidR="005D7872" w:rsidRPr="00D949CE">
        <w:rPr>
          <w:rFonts w:ascii="Futura Lt BT" w:hAnsi="Futura Lt BT"/>
          <w:b/>
          <w:color w:val="0000FF"/>
          <w:sz w:val="22"/>
          <w:szCs w:val="22"/>
          <w:lang w:val="en-GB"/>
        </w:rPr>
        <w:t>£5</w:t>
      </w:r>
      <w:r w:rsidR="0060488A">
        <w:rPr>
          <w:rFonts w:ascii="Futura Lt BT" w:hAnsi="Futura Lt BT"/>
          <w:b/>
          <w:color w:val="0000FF"/>
          <w:sz w:val="22"/>
          <w:szCs w:val="22"/>
          <w:lang w:val="en-GB"/>
        </w:rPr>
        <w:t>,0</w:t>
      </w:r>
      <w:r w:rsidR="005D7872" w:rsidRPr="00D949CE">
        <w:rPr>
          <w:rFonts w:ascii="Futura Lt BT" w:hAnsi="Futura Lt BT"/>
          <w:b/>
          <w:color w:val="0000FF"/>
          <w:sz w:val="22"/>
          <w:szCs w:val="22"/>
          <w:lang w:val="en-GB"/>
        </w:rPr>
        <w:t>00</w:t>
      </w:r>
      <w:r w:rsidR="005D7872">
        <w:rPr>
          <w:rFonts w:ascii="Futura Lt BT" w:hAnsi="Futura Lt BT"/>
          <w:sz w:val="22"/>
          <w:szCs w:val="22"/>
          <w:lang w:val="en-GB"/>
        </w:rPr>
        <w:t xml:space="preserve">... </w:t>
      </w:r>
      <w:r w:rsidR="00E91290">
        <w:rPr>
          <w:rFonts w:ascii="Futura Lt BT" w:hAnsi="Futura Lt BT"/>
          <w:sz w:val="22"/>
          <w:szCs w:val="22"/>
          <w:lang w:val="en-GB"/>
        </w:rPr>
        <w:t>for essential, urgent emergency costs.</w:t>
      </w:r>
    </w:p>
    <w:p w14:paraId="4A3120DA" w14:textId="77777777" w:rsidR="00021BB1" w:rsidRDefault="00021BB1" w:rsidP="00C938B8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59C631B2" w14:textId="48978716" w:rsidR="00877733" w:rsidRPr="0060488A" w:rsidRDefault="00877733" w:rsidP="00C938B8">
      <w:pPr>
        <w:jc w:val="both"/>
        <w:rPr>
          <w:rFonts w:ascii="Futura Lt BT" w:hAnsi="Futura Lt BT"/>
          <w:b/>
          <w:color w:val="0000FF"/>
          <w:sz w:val="22"/>
          <w:szCs w:val="22"/>
          <w:lang w:val="en-GB"/>
        </w:rPr>
      </w:pPr>
      <w:r>
        <w:rPr>
          <w:rFonts w:ascii="Futura Lt BT" w:hAnsi="Futura Lt BT"/>
          <w:sz w:val="22"/>
          <w:szCs w:val="22"/>
          <w:lang w:val="en-GB"/>
        </w:rPr>
        <w:t xml:space="preserve">Therefore, </w:t>
      </w:r>
      <w:r w:rsidR="00FD1EEB">
        <w:rPr>
          <w:rFonts w:ascii="Futura Lt BT" w:hAnsi="Futura Lt BT"/>
          <w:sz w:val="22"/>
          <w:szCs w:val="22"/>
          <w:lang w:val="en-GB"/>
        </w:rPr>
        <w:t xml:space="preserve">in this academic year </w:t>
      </w:r>
      <w:r>
        <w:rPr>
          <w:rFonts w:ascii="Futura Lt BT" w:hAnsi="Futura Lt BT"/>
          <w:sz w:val="22"/>
          <w:szCs w:val="22"/>
          <w:lang w:val="en-GB"/>
        </w:rPr>
        <w:t>…</w:t>
      </w:r>
      <w:r w:rsidR="00544506" w:rsidRPr="005D7872">
        <w:rPr>
          <w:rFonts w:ascii="Futura Lt BT" w:hAnsi="Futura Lt BT"/>
          <w:b/>
          <w:color w:val="0000FF"/>
          <w:sz w:val="22"/>
          <w:szCs w:val="22"/>
          <w:lang w:val="en-GB"/>
        </w:rPr>
        <w:t>20</w:t>
      </w:r>
      <w:r w:rsidR="00634F61">
        <w:rPr>
          <w:rFonts w:ascii="Futura Lt BT" w:hAnsi="Futura Lt BT"/>
          <w:b/>
          <w:color w:val="0000FF"/>
          <w:sz w:val="22"/>
          <w:szCs w:val="22"/>
          <w:lang w:val="en-GB"/>
        </w:rPr>
        <w:t>2</w:t>
      </w:r>
      <w:r w:rsidR="00747B52">
        <w:rPr>
          <w:rFonts w:ascii="Futura Lt BT" w:hAnsi="Futura Lt BT"/>
          <w:b/>
          <w:color w:val="0000FF"/>
          <w:sz w:val="22"/>
          <w:szCs w:val="22"/>
          <w:lang w:val="en-GB"/>
        </w:rPr>
        <w:t>4</w:t>
      </w:r>
      <w:r>
        <w:rPr>
          <w:rFonts w:ascii="Futura Lt BT" w:hAnsi="Futura Lt BT"/>
          <w:sz w:val="22"/>
          <w:szCs w:val="22"/>
          <w:lang w:val="en-GB"/>
        </w:rPr>
        <w:t>…</w:t>
      </w:r>
      <w:r w:rsidR="00FD1EEB">
        <w:rPr>
          <w:rFonts w:ascii="Futura Lt BT" w:hAnsi="Futura Lt BT"/>
          <w:sz w:val="22"/>
          <w:szCs w:val="22"/>
          <w:lang w:val="en-GB"/>
        </w:rPr>
        <w:t xml:space="preserve"> to …</w:t>
      </w:r>
      <w:r w:rsidR="00544506" w:rsidRPr="00544506">
        <w:rPr>
          <w:rFonts w:ascii="Futura Lt BT" w:hAnsi="Futura Lt BT"/>
          <w:b/>
          <w:color w:val="0033CC"/>
          <w:sz w:val="22"/>
          <w:szCs w:val="22"/>
          <w:lang w:val="en-GB"/>
        </w:rPr>
        <w:t>20</w:t>
      </w:r>
      <w:r w:rsidR="00C079E3">
        <w:rPr>
          <w:rFonts w:ascii="Futura Lt BT" w:hAnsi="Futura Lt BT"/>
          <w:b/>
          <w:color w:val="0033CC"/>
          <w:sz w:val="22"/>
          <w:szCs w:val="22"/>
          <w:lang w:val="en-GB"/>
        </w:rPr>
        <w:t>2</w:t>
      </w:r>
      <w:r w:rsidR="00747B52">
        <w:rPr>
          <w:rFonts w:ascii="Futura Lt BT" w:hAnsi="Futura Lt BT"/>
          <w:b/>
          <w:color w:val="0033CC"/>
          <w:sz w:val="22"/>
          <w:szCs w:val="22"/>
          <w:lang w:val="en-GB"/>
        </w:rPr>
        <w:t>5</w:t>
      </w:r>
      <w:r w:rsidR="00FD1EEB">
        <w:rPr>
          <w:rFonts w:ascii="Futura Lt BT" w:hAnsi="Futura Lt BT"/>
          <w:sz w:val="22"/>
          <w:szCs w:val="22"/>
          <w:lang w:val="en-GB"/>
        </w:rPr>
        <w:t xml:space="preserve">…, </w:t>
      </w:r>
      <w:proofErr w:type="gramStart"/>
      <w:r w:rsidR="00BB7693" w:rsidRPr="00D949CE">
        <w:rPr>
          <w:rFonts w:ascii="Futura Lt BT" w:hAnsi="Futura Lt BT"/>
          <w:sz w:val="22"/>
          <w:szCs w:val="22"/>
          <w:lang w:val="en-GB"/>
        </w:rPr>
        <w:t>….</w:t>
      </w:r>
      <w:r w:rsidRPr="00D949CE">
        <w:rPr>
          <w:rFonts w:ascii="Futura Lt BT" w:hAnsi="Futura Lt BT"/>
          <w:sz w:val="22"/>
          <w:szCs w:val="22"/>
          <w:lang w:val="en-GB"/>
        </w:rPr>
        <w:t>£</w:t>
      </w:r>
      <w:proofErr w:type="gramEnd"/>
      <w:r w:rsidR="00747B52">
        <w:rPr>
          <w:rFonts w:ascii="Futura Lt BT" w:hAnsi="Futura Lt BT"/>
          <w:b/>
          <w:color w:val="0000FF"/>
          <w:sz w:val="22"/>
          <w:szCs w:val="22"/>
          <w:lang w:val="en-GB"/>
        </w:rPr>
        <w:t>27,3</w:t>
      </w:r>
      <w:r w:rsidR="00ED5CCC">
        <w:rPr>
          <w:rFonts w:ascii="Futura Lt BT" w:hAnsi="Futura Lt BT"/>
          <w:b/>
          <w:color w:val="0000FF"/>
          <w:sz w:val="22"/>
          <w:szCs w:val="22"/>
          <w:lang w:val="en-GB"/>
        </w:rPr>
        <w:t>50</w:t>
      </w:r>
      <w:r w:rsidR="00544506" w:rsidRPr="00D949CE">
        <w:rPr>
          <w:rFonts w:ascii="Futura Lt BT" w:hAnsi="Futura Lt BT"/>
          <w:sz w:val="22"/>
          <w:szCs w:val="22"/>
          <w:lang w:val="en-GB"/>
        </w:rPr>
        <w:t>..</w:t>
      </w:r>
      <w:r w:rsidRPr="00D949CE">
        <w:rPr>
          <w:rFonts w:ascii="Futura Lt BT" w:hAnsi="Futura Lt BT"/>
          <w:sz w:val="22"/>
          <w:szCs w:val="22"/>
          <w:lang w:val="en-GB"/>
        </w:rPr>
        <w:t>.</w:t>
      </w:r>
      <w:r>
        <w:rPr>
          <w:rFonts w:ascii="Futura Lt BT" w:hAnsi="Futura Lt BT"/>
          <w:sz w:val="22"/>
          <w:szCs w:val="22"/>
          <w:lang w:val="en-GB"/>
        </w:rPr>
        <w:t xml:space="preserve"> needs to be held.</w:t>
      </w:r>
    </w:p>
    <w:p w14:paraId="236D718D" w14:textId="77777777" w:rsidR="00C938B8" w:rsidRDefault="00C938B8" w:rsidP="00C938B8">
      <w:pPr>
        <w:jc w:val="both"/>
        <w:rPr>
          <w:rFonts w:ascii="Futura Lt BT" w:hAnsi="Futura Lt BT"/>
          <w:b/>
          <w:sz w:val="22"/>
          <w:szCs w:val="22"/>
          <w:lang w:val="en-GB"/>
        </w:rPr>
      </w:pPr>
    </w:p>
    <w:p w14:paraId="38A9F9AD" w14:textId="77777777" w:rsidR="000E387D" w:rsidRPr="00070C02" w:rsidRDefault="00877733" w:rsidP="00C938B8">
      <w:pPr>
        <w:jc w:val="both"/>
        <w:rPr>
          <w:rFonts w:ascii="Futura Lt BT" w:hAnsi="Futura Lt BT"/>
          <w:b/>
          <w:sz w:val="22"/>
          <w:szCs w:val="22"/>
          <w:lang w:val="en-GB"/>
        </w:rPr>
      </w:pPr>
      <w:r>
        <w:rPr>
          <w:rFonts w:ascii="Futura Lt BT" w:hAnsi="Futura Lt BT"/>
          <w:b/>
          <w:sz w:val="22"/>
          <w:szCs w:val="22"/>
          <w:lang w:val="en-GB"/>
        </w:rPr>
        <w:t>Changes to this policy</w:t>
      </w:r>
    </w:p>
    <w:p w14:paraId="6BDC3850" w14:textId="77777777" w:rsidR="000E387D" w:rsidRPr="00070C02" w:rsidRDefault="00877733" w:rsidP="00C938B8">
      <w:pPr>
        <w:jc w:val="both"/>
        <w:rPr>
          <w:rFonts w:ascii="Futura Lt BT" w:hAnsi="Futura Lt BT"/>
          <w:sz w:val="22"/>
          <w:szCs w:val="22"/>
          <w:lang w:val="en-GB"/>
        </w:rPr>
      </w:pPr>
      <w:r>
        <w:rPr>
          <w:rFonts w:ascii="Futura Lt BT" w:hAnsi="Futura Lt BT"/>
          <w:sz w:val="22"/>
          <w:szCs w:val="22"/>
          <w:lang w:val="en-GB"/>
        </w:rPr>
        <w:t>Changes to this policy</w:t>
      </w:r>
      <w:r w:rsidR="000E387D" w:rsidRPr="00070C02">
        <w:rPr>
          <w:rFonts w:ascii="Futura Lt BT" w:hAnsi="Futura Lt BT"/>
          <w:sz w:val="22"/>
          <w:szCs w:val="22"/>
          <w:lang w:val="en-GB"/>
        </w:rPr>
        <w:t xml:space="preserve"> can only be made by the management committee of the playgroup.</w:t>
      </w:r>
    </w:p>
    <w:p w14:paraId="7A69466D" w14:textId="77777777" w:rsidR="00027099" w:rsidRDefault="00027099" w:rsidP="00C938B8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33BFBD0F" w14:textId="77777777" w:rsidR="00FD1EEB" w:rsidRPr="00070C02" w:rsidRDefault="00FD1EEB" w:rsidP="00C938B8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5DC4ACDB" w14:textId="77777777" w:rsidR="00C67752" w:rsidRPr="00070C02" w:rsidRDefault="00C67752" w:rsidP="00C938B8">
      <w:pPr>
        <w:jc w:val="both"/>
        <w:rPr>
          <w:rFonts w:ascii="Futura Lt BT" w:hAnsi="Futura Lt BT"/>
          <w:sz w:val="22"/>
          <w:szCs w:val="22"/>
          <w:lang w:val="en-GB"/>
        </w:rPr>
      </w:pPr>
      <w:r w:rsidRPr="00070C02">
        <w:rPr>
          <w:rFonts w:ascii="Futura Lt BT" w:hAnsi="Futura Lt BT"/>
          <w:sz w:val="22"/>
          <w:szCs w:val="22"/>
          <w:lang w:val="en-GB"/>
        </w:rPr>
        <w:t>This policy was adopted at an open committee meeting of Stratto</w:t>
      </w:r>
      <w:r w:rsidR="004B2D4E" w:rsidRPr="00070C02">
        <w:rPr>
          <w:rFonts w:ascii="Futura Lt BT" w:hAnsi="Futura Lt BT"/>
          <w:sz w:val="22"/>
          <w:szCs w:val="22"/>
          <w:lang w:val="en-GB"/>
        </w:rPr>
        <w:t>n Playgroup</w:t>
      </w:r>
    </w:p>
    <w:p w14:paraId="5D28478A" w14:textId="77777777" w:rsidR="007A0504" w:rsidRPr="00070C02" w:rsidRDefault="007A0504" w:rsidP="00C938B8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6D4D6E3E" w14:textId="77777777" w:rsidR="00C67752" w:rsidRDefault="00C67752" w:rsidP="00C938B8">
      <w:pPr>
        <w:jc w:val="both"/>
        <w:rPr>
          <w:rFonts w:ascii="Futura Lt BT" w:hAnsi="Futura Lt BT"/>
          <w:sz w:val="22"/>
          <w:szCs w:val="22"/>
          <w:lang w:val="en-GB"/>
        </w:rPr>
      </w:pPr>
      <w:r w:rsidRPr="00070C02">
        <w:rPr>
          <w:rFonts w:ascii="Futura Lt BT" w:hAnsi="Futura Lt BT"/>
          <w:sz w:val="22"/>
          <w:szCs w:val="22"/>
          <w:lang w:val="en-GB"/>
        </w:rPr>
        <w:t>Held on</w:t>
      </w:r>
    </w:p>
    <w:p w14:paraId="4E8B3D0E" w14:textId="77777777" w:rsidR="00C403E3" w:rsidRPr="00C403E3" w:rsidRDefault="00C403E3" w:rsidP="00C938B8">
      <w:pPr>
        <w:jc w:val="both"/>
        <w:rPr>
          <w:rFonts w:ascii="Futura Lt BT" w:hAnsi="Futura Lt BT"/>
          <w:sz w:val="16"/>
          <w:szCs w:val="22"/>
          <w:lang w:val="en-GB"/>
        </w:rPr>
      </w:pPr>
    </w:p>
    <w:p w14:paraId="284FF97F" w14:textId="6D34199C" w:rsidR="00ED5CCC" w:rsidRPr="0060488A" w:rsidRDefault="00972E44" w:rsidP="00C938B8">
      <w:pPr>
        <w:jc w:val="both"/>
        <w:rPr>
          <w:rFonts w:ascii="Futura Lt BT" w:hAnsi="Futura Lt BT"/>
          <w:b/>
          <w:sz w:val="22"/>
          <w:szCs w:val="22"/>
          <w:lang w:val="en-GB"/>
        </w:rPr>
      </w:pPr>
      <w:r>
        <w:rPr>
          <w:rFonts w:ascii="Futura Lt BT" w:hAnsi="Futura Lt BT"/>
          <w:b/>
          <w:sz w:val="22"/>
          <w:szCs w:val="22"/>
          <w:lang w:val="en-GB"/>
        </w:rPr>
        <w:t>20/11/2024</w:t>
      </w:r>
    </w:p>
    <w:p w14:paraId="21452C04" w14:textId="77777777" w:rsidR="00C67752" w:rsidRPr="00070C02" w:rsidRDefault="00C67752" w:rsidP="00C938B8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75B64913" w14:textId="77777777" w:rsidR="004B2D4E" w:rsidRPr="00070C02" w:rsidRDefault="004B2D4E" w:rsidP="00C938B8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6D1E63DF" w14:textId="77777777" w:rsidR="007B75F9" w:rsidRDefault="007B75F9" w:rsidP="00C938B8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41EA5986" w14:textId="77777777" w:rsidR="0060488A" w:rsidRPr="00070C02" w:rsidRDefault="0060488A" w:rsidP="00C938B8">
      <w:pPr>
        <w:jc w:val="both"/>
        <w:rPr>
          <w:rFonts w:ascii="Futura Lt BT" w:hAnsi="Futura Lt BT"/>
          <w:sz w:val="22"/>
          <w:szCs w:val="22"/>
          <w:lang w:val="en-GB"/>
        </w:rPr>
      </w:pPr>
    </w:p>
    <w:p w14:paraId="567938BA" w14:textId="77777777" w:rsidR="00C67752" w:rsidRPr="00326C82" w:rsidRDefault="00C67752" w:rsidP="00C938B8">
      <w:pPr>
        <w:jc w:val="both"/>
        <w:rPr>
          <w:rFonts w:ascii="Futura Lt BT" w:hAnsi="Futura Lt BT"/>
          <w:sz w:val="22"/>
          <w:szCs w:val="22"/>
          <w:lang w:val="en-GB"/>
        </w:rPr>
      </w:pPr>
      <w:r w:rsidRPr="00326C82">
        <w:rPr>
          <w:rFonts w:ascii="Futura Lt BT" w:hAnsi="Futura Lt BT"/>
          <w:sz w:val="22"/>
          <w:szCs w:val="22"/>
          <w:lang w:val="en-GB"/>
        </w:rPr>
        <w:t>Sig</w:t>
      </w:r>
      <w:r w:rsidR="00027099">
        <w:rPr>
          <w:rFonts w:ascii="Futura Lt BT" w:hAnsi="Futura Lt BT"/>
          <w:sz w:val="22"/>
          <w:szCs w:val="22"/>
          <w:lang w:val="en-GB"/>
        </w:rPr>
        <w:t>n</w:t>
      </w:r>
      <w:r w:rsidRPr="00326C82">
        <w:rPr>
          <w:rFonts w:ascii="Futura Lt BT" w:hAnsi="Futura Lt BT"/>
          <w:sz w:val="22"/>
          <w:szCs w:val="22"/>
          <w:lang w:val="en-GB"/>
        </w:rPr>
        <w:t xml:space="preserve">ed on behalf of the committee </w:t>
      </w:r>
    </w:p>
    <w:sectPr w:rsidR="00C67752" w:rsidRPr="00326C82" w:rsidSect="0074343C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B30"/>
    <w:multiLevelType w:val="hybridMultilevel"/>
    <w:tmpl w:val="5AC00F48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9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352AF3"/>
    <w:multiLevelType w:val="multilevel"/>
    <w:tmpl w:val="0D4C9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7DF"/>
    <w:multiLevelType w:val="multilevel"/>
    <w:tmpl w:val="B5806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C76CB"/>
    <w:multiLevelType w:val="multilevel"/>
    <w:tmpl w:val="5CAA4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73EF"/>
    <w:multiLevelType w:val="multilevel"/>
    <w:tmpl w:val="89FCF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355D2"/>
    <w:multiLevelType w:val="multilevel"/>
    <w:tmpl w:val="FE08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72B4E"/>
    <w:multiLevelType w:val="hybridMultilevel"/>
    <w:tmpl w:val="3B5221EC"/>
    <w:lvl w:ilvl="0" w:tplc="68AE5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62ECC"/>
    <w:multiLevelType w:val="hybridMultilevel"/>
    <w:tmpl w:val="21D8E716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594F"/>
    <w:multiLevelType w:val="hybridMultilevel"/>
    <w:tmpl w:val="D3B09DD6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832C3"/>
    <w:multiLevelType w:val="hybridMultilevel"/>
    <w:tmpl w:val="1C20614E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A5B0F"/>
    <w:multiLevelType w:val="multilevel"/>
    <w:tmpl w:val="1C206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265DC"/>
    <w:multiLevelType w:val="hybridMultilevel"/>
    <w:tmpl w:val="0DACDF1C"/>
    <w:lvl w:ilvl="0" w:tplc="68AE55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13EE3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31913DB"/>
    <w:multiLevelType w:val="hybridMultilevel"/>
    <w:tmpl w:val="FCAE5CCC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24E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3C1AB6"/>
    <w:multiLevelType w:val="hybridMultilevel"/>
    <w:tmpl w:val="AFC805D0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F484B"/>
    <w:multiLevelType w:val="hybridMultilevel"/>
    <w:tmpl w:val="3ABA6AAA"/>
    <w:lvl w:ilvl="0" w:tplc="274ABC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61F92"/>
    <w:multiLevelType w:val="hybridMultilevel"/>
    <w:tmpl w:val="DDCA0788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755B"/>
    <w:multiLevelType w:val="multilevel"/>
    <w:tmpl w:val="AC5CD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6205D"/>
    <w:multiLevelType w:val="hybridMultilevel"/>
    <w:tmpl w:val="AB18410C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872FD"/>
    <w:multiLevelType w:val="hybridMultilevel"/>
    <w:tmpl w:val="413C0C74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E08EB"/>
    <w:multiLevelType w:val="hybridMultilevel"/>
    <w:tmpl w:val="B5806474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1773"/>
    <w:multiLevelType w:val="hybridMultilevel"/>
    <w:tmpl w:val="7BA8555A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97506"/>
    <w:multiLevelType w:val="hybridMultilevel"/>
    <w:tmpl w:val="89FCF2F8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771C8"/>
    <w:multiLevelType w:val="hybridMultilevel"/>
    <w:tmpl w:val="A7A4CD84"/>
    <w:lvl w:ilvl="0" w:tplc="DAAEF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11281"/>
    <w:multiLevelType w:val="hybridMultilevel"/>
    <w:tmpl w:val="D9E245FC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AE55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73943"/>
    <w:multiLevelType w:val="hybridMultilevel"/>
    <w:tmpl w:val="0D4C9BCC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30E39"/>
    <w:multiLevelType w:val="multilevel"/>
    <w:tmpl w:val="5AC00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A7A46"/>
    <w:multiLevelType w:val="hybridMultilevel"/>
    <w:tmpl w:val="2BBAFDA6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A7F1B"/>
    <w:multiLevelType w:val="hybridMultilevel"/>
    <w:tmpl w:val="016C05C8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D2A0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4C76602"/>
    <w:multiLevelType w:val="hybridMultilevel"/>
    <w:tmpl w:val="70A6F0BA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669D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9F82666"/>
    <w:multiLevelType w:val="hybridMultilevel"/>
    <w:tmpl w:val="8CAE5CE8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7182C"/>
    <w:multiLevelType w:val="multilevel"/>
    <w:tmpl w:val="413C0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C2EE5"/>
    <w:multiLevelType w:val="hybridMultilevel"/>
    <w:tmpl w:val="AC5CD406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AE55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F432C"/>
    <w:multiLevelType w:val="hybridMultilevel"/>
    <w:tmpl w:val="50A41EB6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E50AF"/>
    <w:multiLevelType w:val="multilevel"/>
    <w:tmpl w:val="AC5CD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D59BF"/>
    <w:multiLevelType w:val="hybridMultilevel"/>
    <w:tmpl w:val="5CAA4D3A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719EB"/>
    <w:multiLevelType w:val="hybridMultilevel"/>
    <w:tmpl w:val="0E788FAC"/>
    <w:lvl w:ilvl="0" w:tplc="68AE5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0377214">
    <w:abstractNumId w:val="1"/>
  </w:num>
  <w:num w:numId="2" w16cid:durableId="1243028992">
    <w:abstractNumId w:val="15"/>
  </w:num>
  <w:num w:numId="3" w16cid:durableId="360976937">
    <w:abstractNumId w:val="17"/>
  </w:num>
  <w:num w:numId="4" w16cid:durableId="1567103672">
    <w:abstractNumId w:val="31"/>
  </w:num>
  <w:num w:numId="5" w16cid:durableId="335108522">
    <w:abstractNumId w:val="25"/>
  </w:num>
  <w:num w:numId="6" w16cid:durableId="391588483">
    <w:abstractNumId w:val="27"/>
  </w:num>
  <w:num w:numId="7" w16cid:durableId="326444669">
    <w:abstractNumId w:val="37"/>
  </w:num>
  <w:num w:numId="8" w16cid:durableId="1488474262">
    <w:abstractNumId w:val="24"/>
  </w:num>
  <w:num w:numId="9" w16cid:durableId="589851495">
    <w:abstractNumId w:val="5"/>
  </w:num>
  <w:num w:numId="10" w16cid:durableId="726806953">
    <w:abstractNumId w:val="29"/>
  </w:num>
  <w:num w:numId="11" w16cid:durableId="219366879">
    <w:abstractNumId w:val="16"/>
  </w:num>
  <w:num w:numId="12" w16cid:durableId="1281911944">
    <w:abstractNumId w:val="6"/>
  </w:num>
  <w:num w:numId="13" w16cid:durableId="232129905">
    <w:abstractNumId w:val="7"/>
  </w:num>
  <w:num w:numId="14" w16cid:durableId="274672911">
    <w:abstractNumId w:val="13"/>
  </w:num>
  <w:num w:numId="15" w16cid:durableId="425275726">
    <w:abstractNumId w:val="33"/>
  </w:num>
  <w:num w:numId="16" w16cid:durableId="860125083">
    <w:abstractNumId w:val="21"/>
  </w:num>
  <w:num w:numId="17" w16cid:durableId="1398091589">
    <w:abstractNumId w:val="35"/>
  </w:num>
  <w:num w:numId="18" w16cid:durableId="1546990358">
    <w:abstractNumId w:val="40"/>
  </w:num>
  <w:num w:numId="19" w16cid:durableId="5642950">
    <w:abstractNumId w:val="36"/>
  </w:num>
  <w:num w:numId="20" w16cid:durableId="563151166">
    <w:abstractNumId w:val="26"/>
  </w:num>
  <w:num w:numId="21" w16cid:durableId="285548049">
    <w:abstractNumId w:val="12"/>
  </w:num>
  <w:num w:numId="22" w16cid:durableId="609437977">
    <w:abstractNumId w:val="10"/>
  </w:num>
  <w:num w:numId="23" w16cid:durableId="1906447603">
    <w:abstractNumId w:val="11"/>
  </w:num>
  <w:num w:numId="24" w16cid:durableId="936208195">
    <w:abstractNumId w:val="38"/>
  </w:num>
  <w:num w:numId="25" w16cid:durableId="2043438747">
    <w:abstractNumId w:val="19"/>
  </w:num>
  <w:num w:numId="26" w16cid:durableId="1022365068">
    <w:abstractNumId w:val="0"/>
  </w:num>
  <w:num w:numId="27" w16cid:durableId="876506219">
    <w:abstractNumId w:val="28"/>
  </w:num>
  <w:num w:numId="28" w16cid:durableId="1607926871">
    <w:abstractNumId w:val="22"/>
  </w:num>
  <w:num w:numId="29" w16cid:durableId="1210148686">
    <w:abstractNumId w:val="3"/>
  </w:num>
  <w:num w:numId="30" w16cid:durableId="1462456693">
    <w:abstractNumId w:val="39"/>
  </w:num>
  <w:num w:numId="31" w16cid:durableId="1655598966">
    <w:abstractNumId w:val="4"/>
  </w:num>
  <w:num w:numId="32" w16cid:durableId="1607539368">
    <w:abstractNumId w:val="8"/>
  </w:num>
  <w:num w:numId="33" w16cid:durableId="169956374">
    <w:abstractNumId w:val="32"/>
  </w:num>
  <w:num w:numId="34" w16cid:durableId="25525682">
    <w:abstractNumId w:val="34"/>
  </w:num>
  <w:num w:numId="35" w16cid:durableId="729772075">
    <w:abstractNumId w:val="23"/>
  </w:num>
  <w:num w:numId="36" w16cid:durableId="575631981">
    <w:abstractNumId w:val="30"/>
  </w:num>
  <w:num w:numId="37" w16cid:durableId="214392086">
    <w:abstractNumId w:val="9"/>
  </w:num>
  <w:num w:numId="38" w16cid:durableId="540551984">
    <w:abstractNumId w:val="14"/>
  </w:num>
  <w:num w:numId="39" w16cid:durableId="1361280001">
    <w:abstractNumId w:val="20"/>
  </w:num>
  <w:num w:numId="40" w16cid:durableId="132066646">
    <w:abstractNumId w:val="18"/>
  </w:num>
  <w:num w:numId="41" w16cid:durableId="1311669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4E"/>
    <w:rsid w:val="00021BB1"/>
    <w:rsid w:val="00027099"/>
    <w:rsid w:val="00070C02"/>
    <w:rsid w:val="0007780B"/>
    <w:rsid w:val="000B009A"/>
    <w:rsid w:val="000B0A36"/>
    <w:rsid w:val="000E387D"/>
    <w:rsid w:val="00163AA3"/>
    <w:rsid w:val="001657B4"/>
    <w:rsid w:val="001B25DD"/>
    <w:rsid w:val="001F094C"/>
    <w:rsid w:val="001F6F57"/>
    <w:rsid w:val="00220071"/>
    <w:rsid w:val="002501CA"/>
    <w:rsid w:val="002732EE"/>
    <w:rsid w:val="002D2F1D"/>
    <w:rsid w:val="00300935"/>
    <w:rsid w:val="00326C82"/>
    <w:rsid w:val="0035294C"/>
    <w:rsid w:val="004B2D4E"/>
    <w:rsid w:val="004C741E"/>
    <w:rsid w:val="004D4473"/>
    <w:rsid w:val="00544506"/>
    <w:rsid w:val="005D7872"/>
    <w:rsid w:val="005E2E24"/>
    <w:rsid w:val="0060488A"/>
    <w:rsid w:val="006213D8"/>
    <w:rsid w:val="00634F61"/>
    <w:rsid w:val="00673D3B"/>
    <w:rsid w:val="006F0C9C"/>
    <w:rsid w:val="0074343C"/>
    <w:rsid w:val="00747B52"/>
    <w:rsid w:val="00771545"/>
    <w:rsid w:val="007A0504"/>
    <w:rsid w:val="007B3E01"/>
    <w:rsid w:val="007B75F9"/>
    <w:rsid w:val="007F1B9F"/>
    <w:rsid w:val="00877733"/>
    <w:rsid w:val="008D2689"/>
    <w:rsid w:val="00902282"/>
    <w:rsid w:val="009527EB"/>
    <w:rsid w:val="00972E44"/>
    <w:rsid w:val="009D0A38"/>
    <w:rsid w:val="00A23B93"/>
    <w:rsid w:val="00AA5FA4"/>
    <w:rsid w:val="00AF6E6F"/>
    <w:rsid w:val="00B06818"/>
    <w:rsid w:val="00B113F7"/>
    <w:rsid w:val="00B90D73"/>
    <w:rsid w:val="00B94810"/>
    <w:rsid w:val="00BB7693"/>
    <w:rsid w:val="00BC6662"/>
    <w:rsid w:val="00BD06F3"/>
    <w:rsid w:val="00BE43C9"/>
    <w:rsid w:val="00C079E3"/>
    <w:rsid w:val="00C3725F"/>
    <w:rsid w:val="00C403E3"/>
    <w:rsid w:val="00C53252"/>
    <w:rsid w:val="00C67752"/>
    <w:rsid w:val="00C713E1"/>
    <w:rsid w:val="00C938B8"/>
    <w:rsid w:val="00C97787"/>
    <w:rsid w:val="00CA6D13"/>
    <w:rsid w:val="00D00CAB"/>
    <w:rsid w:val="00D240DF"/>
    <w:rsid w:val="00D949CE"/>
    <w:rsid w:val="00DC4F92"/>
    <w:rsid w:val="00E2464C"/>
    <w:rsid w:val="00E3620B"/>
    <w:rsid w:val="00E91290"/>
    <w:rsid w:val="00EB4EFC"/>
    <w:rsid w:val="00ED5CCC"/>
    <w:rsid w:val="00F10BB9"/>
    <w:rsid w:val="00F70D74"/>
    <w:rsid w:val="00F8083F"/>
    <w:rsid w:val="00FA0B16"/>
    <w:rsid w:val="00FB7202"/>
    <w:rsid w:val="00FC676B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3310C"/>
  <w15:chartTrackingRefBased/>
  <w15:docId w15:val="{EF1EC9AC-1F7A-4B88-8493-EE4941AE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4"/>
      </w:numPr>
      <w:outlineLvl w:val="0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1B9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STRATTON PLAYGROUP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STRATTON PLAYGROUP</dc:title>
  <dc:subject/>
  <dc:creator>Edwina</dc:creator>
  <cp:keywords/>
  <cp:lastModifiedBy>Edwina Williams</cp:lastModifiedBy>
  <cp:revision>6</cp:revision>
  <cp:lastPrinted>2019-11-07T16:00:00Z</cp:lastPrinted>
  <dcterms:created xsi:type="dcterms:W3CDTF">2024-10-08T13:05:00Z</dcterms:created>
  <dcterms:modified xsi:type="dcterms:W3CDTF">2024-11-21T11:12:00Z</dcterms:modified>
</cp:coreProperties>
</file>